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B6" w:rsidRDefault="006356DC" w:rsidP="005A5593">
      <w:r>
        <w:rPr>
          <w:b/>
          <w:sz w:val="22"/>
          <w:szCs w:val="22"/>
        </w:rPr>
        <w:t>Утверждаю:</w:t>
      </w:r>
    </w:p>
    <w:p w:rsidR="00D610C3" w:rsidRDefault="00D610C3" w:rsidP="00AB2AB6">
      <w:r>
        <w:t xml:space="preserve">  Директор</w:t>
      </w:r>
    </w:p>
    <w:p w:rsidR="00970E0D" w:rsidRDefault="00D610C3" w:rsidP="00AB2AB6">
      <w:r>
        <w:t xml:space="preserve">  МАУ «ФОЦ « Сокол»</w:t>
      </w:r>
    </w:p>
    <w:p w:rsidR="00D610C3" w:rsidRDefault="00D610C3" w:rsidP="00AB2AB6">
      <w:r>
        <w:t xml:space="preserve"> _________К.В. Васильев</w:t>
      </w:r>
    </w:p>
    <w:p w:rsidR="00AB2AB6" w:rsidRPr="00AB2AC9" w:rsidRDefault="00AB2AB6" w:rsidP="00AB2AB6">
      <w:pPr>
        <w:jc w:val="center"/>
        <w:rPr>
          <w:b/>
        </w:rPr>
      </w:pPr>
      <w:r w:rsidRPr="00AB2AC9">
        <w:rPr>
          <w:b/>
        </w:rPr>
        <w:t>ПОЛОЖЕНИЕ</w:t>
      </w:r>
    </w:p>
    <w:p w:rsidR="00AB2AB6" w:rsidRDefault="00AB2AB6" w:rsidP="00D610C3">
      <w:pPr>
        <w:jc w:val="center"/>
        <w:rPr>
          <w:b/>
        </w:rPr>
      </w:pPr>
      <w:r>
        <w:rPr>
          <w:b/>
        </w:rPr>
        <w:t xml:space="preserve">о проведении </w:t>
      </w:r>
      <w:r w:rsidRPr="00AB2AC9">
        <w:rPr>
          <w:b/>
        </w:rPr>
        <w:t>соревнований по лыжным гон</w:t>
      </w:r>
      <w:r w:rsidR="000B4ABA">
        <w:rPr>
          <w:b/>
        </w:rPr>
        <w:t xml:space="preserve">кам </w:t>
      </w:r>
    </w:p>
    <w:p w:rsidR="00D610C3" w:rsidRPr="006E736A" w:rsidRDefault="00896261" w:rsidP="00D610C3">
      <w:pPr>
        <w:jc w:val="center"/>
        <w:rPr>
          <w:b/>
        </w:rPr>
      </w:pPr>
      <w:r>
        <w:rPr>
          <w:b/>
        </w:rPr>
        <w:t>памяти ветерана лыжного спорта</w:t>
      </w:r>
      <w:r w:rsidR="00D610C3">
        <w:rPr>
          <w:b/>
        </w:rPr>
        <w:t xml:space="preserve"> ГО Красноуфимск</w:t>
      </w:r>
      <w:r>
        <w:rPr>
          <w:b/>
        </w:rPr>
        <w:t xml:space="preserve"> Н.П.Просвирнина.</w:t>
      </w:r>
      <w:bookmarkStart w:id="0" w:name="_GoBack"/>
      <w:bookmarkEnd w:id="0"/>
    </w:p>
    <w:p w:rsidR="00AB2AB6" w:rsidRDefault="00AB2AB6" w:rsidP="00AB2AB6">
      <w:pPr>
        <w:jc w:val="center"/>
      </w:pPr>
    </w:p>
    <w:p w:rsidR="00AB2AB6" w:rsidRDefault="00AB2AB6" w:rsidP="00AB2AB6">
      <w:pPr>
        <w:pStyle w:val="a4"/>
        <w:numPr>
          <w:ilvl w:val="0"/>
          <w:numId w:val="1"/>
        </w:numPr>
        <w:jc w:val="center"/>
        <w:rPr>
          <w:b/>
        </w:rPr>
      </w:pPr>
      <w:r w:rsidRPr="003E27AF">
        <w:rPr>
          <w:b/>
        </w:rPr>
        <w:t>Цели и задачи</w:t>
      </w:r>
    </w:p>
    <w:p w:rsidR="00AB2AB6" w:rsidRDefault="000B4ABA" w:rsidP="00D70810">
      <w:pPr>
        <w:pStyle w:val="a4"/>
        <w:ind w:left="142" w:firstLine="938"/>
        <w:jc w:val="both"/>
      </w:pPr>
      <w:r>
        <w:t>Открытые</w:t>
      </w:r>
      <w:r w:rsidR="00AB2AB6">
        <w:t xml:space="preserve"> соревнования по лыжным гонкам проводятся с целью дальнейшей популяризации лыж</w:t>
      </w:r>
      <w:r>
        <w:t>ных гонок среди детей, подростков и молодежи</w:t>
      </w:r>
      <w:r w:rsidR="002C2AC3">
        <w:t>,</w:t>
      </w:r>
      <w:r w:rsidR="00AB2AB6">
        <w:t xml:space="preserve"> повышении спортивного мастерства спортсменов, а также пропаганды здорового образа жизни и укрепления дружеских связей с лыжниками близлежащих территорий.</w:t>
      </w:r>
    </w:p>
    <w:p w:rsidR="00AB2AB6" w:rsidRDefault="00AB2AB6" w:rsidP="00D70810">
      <w:pPr>
        <w:pStyle w:val="a4"/>
        <w:ind w:left="142" w:firstLine="938"/>
        <w:jc w:val="both"/>
      </w:pPr>
      <w:r>
        <w:t xml:space="preserve">Соревнование проводится в соответствии </w:t>
      </w:r>
      <w:r w:rsidR="002C2AC3">
        <w:t>с Календарным планом  физку</w:t>
      </w:r>
      <w:r w:rsidR="00B85EF7">
        <w:t>льтурн</w:t>
      </w:r>
      <w:r w:rsidR="002C2AC3">
        <w:t xml:space="preserve">ых </w:t>
      </w:r>
      <w:r w:rsidR="00B85EF7">
        <w:t>мероприятий и спортивн</w:t>
      </w:r>
      <w:r w:rsidR="002C2AC3">
        <w:t xml:space="preserve">ых </w:t>
      </w:r>
      <w:r w:rsidR="00B85EF7">
        <w:t xml:space="preserve">мероприятий </w:t>
      </w:r>
      <w:r w:rsidR="002C2AC3">
        <w:t>городского округа Красноуфимск</w:t>
      </w:r>
      <w:r>
        <w:t xml:space="preserve"> на</w:t>
      </w:r>
      <w:r w:rsidR="00475EF8">
        <w:t xml:space="preserve"> 2019</w:t>
      </w:r>
      <w:r w:rsidR="002C2AC3">
        <w:t xml:space="preserve"> год, утвержденный постановлением Главы городского округа Красноуфимск</w:t>
      </w:r>
      <w:r w:rsidRPr="00B85EF7">
        <w:t xml:space="preserve">№ </w:t>
      </w:r>
      <w:r w:rsidR="00475EF8">
        <w:t>931</w:t>
      </w:r>
      <w:r w:rsidR="00B85EF7">
        <w:t xml:space="preserve">от </w:t>
      </w:r>
      <w:r w:rsidR="00475EF8">
        <w:t>29</w:t>
      </w:r>
      <w:r w:rsidR="00D610C3">
        <w:t>.12.</w:t>
      </w:r>
      <w:r w:rsidR="00475EF8">
        <w:t>2018</w:t>
      </w:r>
      <w:r w:rsidR="00B85EF7">
        <w:t xml:space="preserve"> г.</w:t>
      </w:r>
    </w:p>
    <w:p w:rsidR="00AB2AB6" w:rsidRDefault="00AB2AB6" w:rsidP="00D70810">
      <w:pPr>
        <w:pStyle w:val="a4"/>
        <w:ind w:left="142" w:firstLine="938"/>
        <w:jc w:val="both"/>
      </w:pPr>
      <w:r>
        <w:t xml:space="preserve">Спортивное соревнование проводится в соответствии с правилами соревнований по лыжным гонкам, утвержденными приказом Министерства спорта Российской Федерации от </w:t>
      </w:r>
      <w:r w:rsidRPr="00B85EF7">
        <w:t>06 марта 2014 года № 116.</w:t>
      </w:r>
    </w:p>
    <w:p w:rsidR="00AB2AB6" w:rsidRDefault="00AB2AB6" w:rsidP="00D70810">
      <w:pPr>
        <w:pStyle w:val="a4"/>
        <w:ind w:left="142" w:firstLine="938"/>
        <w:jc w:val="both"/>
      </w:pPr>
      <w:r>
        <w:t>Номер – код вида спорта: лыжные гонки 0310005611Я.</w:t>
      </w:r>
    </w:p>
    <w:p w:rsidR="00AB2AB6" w:rsidRDefault="00AB2AB6" w:rsidP="00D70810">
      <w:pPr>
        <w:pStyle w:val="a4"/>
        <w:ind w:left="142" w:firstLine="938"/>
        <w:jc w:val="both"/>
      </w:pPr>
    </w:p>
    <w:p w:rsidR="00AB2AB6" w:rsidRPr="003E27AF" w:rsidRDefault="00AB2AB6" w:rsidP="00D70810">
      <w:pPr>
        <w:pStyle w:val="a4"/>
        <w:numPr>
          <w:ilvl w:val="0"/>
          <w:numId w:val="1"/>
        </w:numPr>
        <w:jc w:val="both"/>
        <w:rPr>
          <w:b/>
        </w:rPr>
      </w:pPr>
      <w:r w:rsidRPr="003E27AF">
        <w:rPr>
          <w:b/>
        </w:rPr>
        <w:t>Место и время проведения соревнований</w:t>
      </w:r>
    </w:p>
    <w:p w:rsidR="00AB2AB6" w:rsidRDefault="00AB2AB6" w:rsidP="00D70810">
      <w:pPr>
        <w:ind w:left="142" w:firstLine="938"/>
        <w:jc w:val="both"/>
      </w:pPr>
      <w:r>
        <w:t xml:space="preserve">Место проведения соревнований: г. </w:t>
      </w:r>
      <w:r w:rsidR="00660888">
        <w:t>Красноуфимск, ул. Московская, 17</w:t>
      </w:r>
      <w:r>
        <w:t>, спортивно-оздоровительный комплекс ГБПОУ СО «Красноуфимский педагогический колледж», лыжная трасса расположена в лесном массиве.</w:t>
      </w:r>
    </w:p>
    <w:p w:rsidR="00AB2AB6" w:rsidRDefault="00D610C3" w:rsidP="00D70810">
      <w:pPr>
        <w:ind w:left="142" w:firstLine="938"/>
        <w:jc w:val="both"/>
      </w:pPr>
      <w:r>
        <w:t>Сроки проведения соревнован</w:t>
      </w:r>
      <w:r w:rsidR="00475EF8">
        <w:t>и</w:t>
      </w:r>
      <w:r w:rsidR="00771CC3">
        <w:t>й 22</w:t>
      </w:r>
      <w:r w:rsidR="006F04CE">
        <w:t>.12</w:t>
      </w:r>
      <w:r w:rsidR="00475EF8">
        <w:t>.2019</w:t>
      </w:r>
      <w:r w:rsidR="00AB2AB6">
        <w:t xml:space="preserve"> г.</w:t>
      </w:r>
    </w:p>
    <w:p w:rsidR="00AB2AB6" w:rsidRDefault="00642798" w:rsidP="00D70810">
      <w:pPr>
        <w:ind w:left="142" w:firstLine="938"/>
        <w:jc w:val="both"/>
      </w:pPr>
      <w:r>
        <w:t>Начало соревнований в 12</w:t>
      </w:r>
      <w:r w:rsidR="00AB2AB6">
        <w:t>.00 часов.</w:t>
      </w:r>
    </w:p>
    <w:p w:rsidR="00AB2AB6" w:rsidRDefault="00AB2AB6" w:rsidP="00D70810">
      <w:pPr>
        <w:ind w:left="142" w:firstLine="938"/>
        <w:jc w:val="both"/>
      </w:pPr>
      <w:r>
        <w:t xml:space="preserve">Заседание судейской </w:t>
      </w:r>
      <w:r w:rsidR="002C2AC3">
        <w:t>коллегии состо</w:t>
      </w:r>
      <w:r w:rsidR="00771CC3">
        <w:t>ится 22</w:t>
      </w:r>
      <w:r>
        <w:t>.12. в 10.30.</w:t>
      </w:r>
    </w:p>
    <w:p w:rsidR="00AB2AB6" w:rsidRDefault="00AB2AB6" w:rsidP="00D70810">
      <w:pPr>
        <w:ind w:left="142" w:firstLine="938"/>
        <w:jc w:val="both"/>
      </w:pPr>
    </w:p>
    <w:p w:rsidR="00AB2AB6" w:rsidRDefault="00AB2AB6" w:rsidP="00D70810">
      <w:pPr>
        <w:ind w:left="142" w:firstLine="938"/>
        <w:jc w:val="both"/>
        <w:rPr>
          <w:b/>
        </w:rPr>
      </w:pPr>
      <w:r w:rsidRPr="00D372BE">
        <w:rPr>
          <w:b/>
          <w:lang w:val="en-US"/>
        </w:rPr>
        <w:t>III</w:t>
      </w:r>
      <w:r w:rsidRPr="00D372BE">
        <w:rPr>
          <w:b/>
        </w:rPr>
        <w:t>. Организатор проведения спортивного мероприятия</w:t>
      </w:r>
    </w:p>
    <w:p w:rsidR="00AB2AB6" w:rsidRPr="00D372BE" w:rsidRDefault="00AB2AB6" w:rsidP="00D70810">
      <w:pPr>
        <w:jc w:val="both"/>
      </w:pPr>
      <w:r w:rsidRPr="00D372BE">
        <w:t>О</w:t>
      </w:r>
      <w:r>
        <w:t>рганизатора</w:t>
      </w:r>
      <w:r w:rsidRPr="00D372BE">
        <w:t>м</w:t>
      </w:r>
      <w:r>
        <w:t>и</w:t>
      </w:r>
      <w:r w:rsidRPr="00D372BE">
        <w:t xml:space="preserve"> проведения соревнований</w:t>
      </w:r>
      <w:r w:rsidR="00F71862">
        <w:t xml:space="preserve"> являются</w:t>
      </w:r>
      <w:r w:rsidR="00D537DF">
        <w:t xml:space="preserve">  муниципальное автономное  учреждение физкультурно-оздоровительный  центр</w:t>
      </w:r>
      <w:r>
        <w:t xml:space="preserve"> «Сокол» (далее – МАУ </w:t>
      </w:r>
      <w:r w:rsidR="002C2AC3">
        <w:t>ФОЦ «Сокол»)</w:t>
      </w:r>
      <w:r>
        <w:t>, при организационной поддержке отдела по физической культуре и спорту администрации городского округа Красноуфимск, муниципальное автономное учреждение дополнительного образования «Детско-юношеская спортивная школа» (далее – МАУ ДО ДЮСШ).</w:t>
      </w:r>
    </w:p>
    <w:p w:rsidR="00AB2AB6" w:rsidRDefault="00771CC3" w:rsidP="00D70810">
      <w:pPr>
        <w:jc w:val="both"/>
      </w:pPr>
      <w:r>
        <w:t xml:space="preserve">        Отдел физической культуры и спорта</w:t>
      </w:r>
      <w:r w:rsidR="00AB2AB6">
        <w:t xml:space="preserve"> администрации городского округа Красноуфимск является ответственным из числа организаторов по обеспечению совместно с собственниками, пользователями объекта спорта, на котором будет проходить данное соревнование, мер общественного порядка и общественной безопасности в соответствии с законодательством Российской Федерации.</w:t>
      </w:r>
    </w:p>
    <w:p w:rsidR="00AB2AB6" w:rsidRPr="00FA7DD4" w:rsidRDefault="00AB2AB6" w:rsidP="00D70810">
      <w:pPr>
        <w:jc w:val="both"/>
        <w:rPr>
          <w:b/>
        </w:rPr>
      </w:pPr>
      <w:r>
        <w:t xml:space="preserve">        МАУ ФОЦ «Сокол» обязано обеспечить на территории, которая будет использована для проведения спортивного мероприятия, необходимую инфраструктуру и техническое оборудование в соответствии с правилами обеспечения безопасности при проведении официальных спортивных соревнований.</w:t>
      </w:r>
    </w:p>
    <w:p w:rsidR="00AB2AB6" w:rsidRDefault="00CA1E6B" w:rsidP="00D70810">
      <w:pPr>
        <w:jc w:val="both"/>
      </w:pPr>
      <w:r>
        <w:t xml:space="preserve">         МБУ КСК «Центральный» ответственный за подготовку</w:t>
      </w:r>
      <w:r w:rsidR="003B1121">
        <w:t xml:space="preserve"> лыжных трасс.</w:t>
      </w:r>
    </w:p>
    <w:p w:rsidR="00AB2AB6" w:rsidRPr="00C96DFB" w:rsidRDefault="00AB2AB6" w:rsidP="00D70810">
      <w:pPr>
        <w:jc w:val="both"/>
      </w:pPr>
      <w:r>
        <w:rPr>
          <w:b/>
          <w:lang w:val="en-US"/>
        </w:rPr>
        <w:t>IY</w:t>
      </w:r>
      <w:r w:rsidRPr="00C96DFB">
        <w:rPr>
          <w:b/>
        </w:rPr>
        <w:t>.Руково</w:t>
      </w:r>
      <w:r>
        <w:rPr>
          <w:b/>
        </w:rPr>
        <w:t>дство подготовкой и проведением</w:t>
      </w:r>
    </w:p>
    <w:p w:rsidR="00AB2AB6" w:rsidRDefault="00AB2AB6" w:rsidP="00D70810">
      <w:pPr>
        <w:jc w:val="both"/>
      </w:pPr>
      <w:r>
        <w:t xml:space="preserve">       Общее руководство подготовкой и проведением соревнований возлагается на Организационный комитет. Непосредственное проведение соревнований возлагается  на  судейскую коллегию, главного судью соревнований </w:t>
      </w:r>
      <w:r w:rsidR="0073456E">
        <w:t xml:space="preserve">Никонорова Алексея Валерьевича, </w:t>
      </w:r>
      <w:r>
        <w:t xml:space="preserve">главного секретаря соревнований </w:t>
      </w:r>
      <w:r w:rsidR="00771CC3">
        <w:t>Ронкина Андрея Давыдовича.</w:t>
      </w:r>
    </w:p>
    <w:p w:rsidR="00AB2AB6" w:rsidRPr="00B75DAB" w:rsidRDefault="00AB2AB6" w:rsidP="00D70810">
      <w:pPr>
        <w:jc w:val="both"/>
        <w:rPr>
          <w:b/>
        </w:rPr>
      </w:pPr>
      <w:r w:rsidRPr="00B75DAB">
        <w:rPr>
          <w:b/>
          <w:lang w:val="en-US"/>
        </w:rPr>
        <w:lastRenderedPageBreak/>
        <w:t>Y</w:t>
      </w:r>
      <w:r w:rsidRPr="00B75DAB">
        <w:rPr>
          <w:b/>
        </w:rPr>
        <w:t>. Обеспечение безопасности участников и зрителей</w:t>
      </w:r>
    </w:p>
    <w:p w:rsidR="00AB2AB6" w:rsidRDefault="004A3D9A" w:rsidP="00D70810">
      <w:pPr>
        <w:jc w:val="both"/>
      </w:pPr>
      <w: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18.04.2014г. № 353, а также требованиям по виду спорта лыжные гонки. </w:t>
      </w:r>
    </w:p>
    <w:p w:rsidR="00AB2AB6" w:rsidRDefault="00AB2AB6" w:rsidP="00D70810">
      <w:pPr>
        <w:jc w:val="both"/>
      </w:pPr>
      <w:r>
        <w:t xml:space="preserve">        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мероприятий)».</w:t>
      </w:r>
    </w:p>
    <w:p w:rsidR="00AB2AB6" w:rsidRDefault="00AB2AB6" w:rsidP="00D70810">
      <w:pPr>
        <w:jc w:val="both"/>
      </w:pPr>
      <w:r>
        <w:t xml:space="preserve">        Ответственность за безопасность проведения соревнований возлагается на МАУ ФОЦ «Сокол».</w:t>
      </w:r>
    </w:p>
    <w:p w:rsidR="00AB2AB6" w:rsidRDefault="00AB2AB6" w:rsidP="00D70810">
      <w:pPr>
        <w:jc w:val="both"/>
      </w:pPr>
      <w:r>
        <w:t xml:space="preserve">        Ответственными за соблюдение норм и правил безопасности при проведении соревнований являются:</w:t>
      </w:r>
    </w:p>
    <w:p w:rsidR="00AB2AB6" w:rsidRDefault="00AB2AB6" w:rsidP="00D70810">
      <w:pPr>
        <w:jc w:val="both"/>
      </w:pPr>
      <w:r>
        <w:t xml:space="preserve">         - главный судья – </w:t>
      </w:r>
      <w:r w:rsidR="0073456E">
        <w:t>Никоноров А.В.</w:t>
      </w:r>
      <w:r w:rsidR="0078761B">
        <w:t xml:space="preserve"> тел. 89995654080</w:t>
      </w:r>
      <w:r w:rsidR="00E65015">
        <w:t>.</w:t>
      </w:r>
    </w:p>
    <w:p w:rsidR="00AB2AB6" w:rsidRDefault="00E65015" w:rsidP="00D70810">
      <w:pPr>
        <w:jc w:val="both"/>
      </w:pPr>
      <w:r>
        <w:t xml:space="preserve">         - </w:t>
      </w:r>
      <w:r w:rsidR="00AB2AB6">
        <w:t>руководитель спортсооружения, на котором проводится соревнование –  Биктимиров Марат Тахирьянович.</w:t>
      </w:r>
      <w:r>
        <w:t xml:space="preserve"> тел. 89292146074.</w:t>
      </w:r>
    </w:p>
    <w:p w:rsidR="00AB2AB6" w:rsidRDefault="00AB2AB6" w:rsidP="00D70810">
      <w:pPr>
        <w:jc w:val="both"/>
      </w:pPr>
    </w:p>
    <w:p w:rsidR="00AB2AB6" w:rsidRPr="00E05958" w:rsidRDefault="00AB2AB6" w:rsidP="00D70810">
      <w:pPr>
        <w:jc w:val="both"/>
        <w:rPr>
          <w:b/>
        </w:rPr>
      </w:pPr>
      <w:r w:rsidRPr="00E05958">
        <w:rPr>
          <w:b/>
          <w:lang w:val="en-US"/>
        </w:rPr>
        <w:t>YI</w:t>
      </w:r>
      <w:r w:rsidRPr="00E05958">
        <w:rPr>
          <w:b/>
        </w:rPr>
        <w:t xml:space="preserve">. Финансирование </w:t>
      </w:r>
    </w:p>
    <w:p w:rsidR="00AB2AB6" w:rsidRDefault="00AB2AB6" w:rsidP="00D70810">
      <w:pPr>
        <w:jc w:val="both"/>
      </w:pPr>
      <w:r>
        <w:t xml:space="preserve">     Расходы, связанные с подготовкой и проведением соревнований, награждением победителей и призеров соревнований обе</w:t>
      </w:r>
      <w:r w:rsidR="008D12EE">
        <w:t>спечивает  МАУ ФОЦ «Сокол»</w:t>
      </w:r>
      <w:r>
        <w:t>.  Расходы, связанные с командированием команд (проезд, питание, размещение) за счет командирующих организаций.</w:t>
      </w:r>
    </w:p>
    <w:p w:rsidR="00AB2AB6" w:rsidRPr="00E05958" w:rsidRDefault="00AB2AB6" w:rsidP="00D70810">
      <w:pPr>
        <w:jc w:val="both"/>
      </w:pPr>
    </w:p>
    <w:p w:rsidR="00AB2AB6" w:rsidRPr="002F39BF" w:rsidRDefault="00AB2AB6" w:rsidP="00D70810">
      <w:pPr>
        <w:jc w:val="both"/>
        <w:rPr>
          <w:b/>
        </w:rPr>
      </w:pPr>
      <w:r w:rsidRPr="002F39BF">
        <w:rPr>
          <w:b/>
          <w:lang w:val="en-US"/>
        </w:rPr>
        <w:t>YI</w:t>
      </w:r>
      <w:r>
        <w:rPr>
          <w:b/>
          <w:lang w:val="en-US"/>
        </w:rPr>
        <w:t>I</w:t>
      </w:r>
      <w:r w:rsidRPr="002F39BF">
        <w:rPr>
          <w:b/>
        </w:rPr>
        <w:t>. Классификация соревнований</w:t>
      </w:r>
    </w:p>
    <w:p w:rsidR="00AB2AB6" w:rsidRDefault="00AB2AB6" w:rsidP="00D70810">
      <w:pPr>
        <w:jc w:val="both"/>
      </w:pPr>
      <w:r>
        <w:t xml:space="preserve">         Соревнования являются личными и проводятся в следующих дисциплинах:</w:t>
      </w:r>
    </w:p>
    <w:tbl>
      <w:tblPr>
        <w:tblStyle w:val="a5"/>
        <w:tblW w:w="0" w:type="auto"/>
        <w:tblLook w:val="04A0"/>
      </w:tblPr>
      <w:tblGrid>
        <w:gridCol w:w="817"/>
        <w:gridCol w:w="5563"/>
        <w:gridCol w:w="3191"/>
      </w:tblGrid>
      <w:tr w:rsidR="00AB2AB6" w:rsidTr="00606BB1">
        <w:tc>
          <w:tcPr>
            <w:tcW w:w="817" w:type="dxa"/>
          </w:tcPr>
          <w:p w:rsidR="00AB2AB6" w:rsidRPr="00FB554B" w:rsidRDefault="00AB2AB6" w:rsidP="00D70810">
            <w:pPr>
              <w:jc w:val="both"/>
            </w:pPr>
            <w:r w:rsidRPr="00FB554B">
              <w:t>№ п/п</w:t>
            </w:r>
          </w:p>
        </w:tc>
        <w:tc>
          <w:tcPr>
            <w:tcW w:w="5563" w:type="dxa"/>
          </w:tcPr>
          <w:p w:rsidR="00AB2AB6" w:rsidRPr="00FB554B" w:rsidRDefault="00AB2AB6" w:rsidP="00D70810">
            <w:pPr>
              <w:jc w:val="both"/>
            </w:pPr>
            <w:r w:rsidRPr="00FB554B">
              <w:t xml:space="preserve">                      Дисциплина </w:t>
            </w:r>
          </w:p>
        </w:tc>
        <w:tc>
          <w:tcPr>
            <w:tcW w:w="3191" w:type="dxa"/>
          </w:tcPr>
          <w:p w:rsidR="00AB2AB6" w:rsidRPr="00FB554B" w:rsidRDefault="00AB2AB6" w:rsidP="00D70810">
            <w:pPr>
              <w:jc w:val="both"/>
            </w:pPr>
            <w:r w:rsidRPr="00FB554B">
              <w:t>Код спортивной дисциплины</w:t>
            </w:r>
          </w:p>
        </w:tc>
      </w:tr>
      <w:tr w:rsidR="00AB2AB6" w:rsidTr="00606BB1">
        <w:tc>
          <w:tcPr>
            <w:tcW w:w="817" w:type="dxa"/>
          </w:tcPr>
          <w:p w:rsidR="00AB2AB6" w:rsidRPr="00FB554B" w:rsidRDefault="00AB2AB6" w:rsidP="00D70810">
            <w:pPr>
              <w:jc w:val="both"/>
            </w:pPr>
            <w:r w:rsidRPr="00FB554B">
              <w:t xml:space="preserve">    1</w:t>
            </w:r>
          </w:p>
        </w:tc>
        <w:tc>
          <w:tcPr>
            <w:tcW w:w="5563" w:type="dxa"/>
          </w:tcPr>
          <w:p w:rsidR="00AB2AB6" w:rsidRPr="00FB554B" w:rsidRDefault="00AB2AB6" w:rsidP="00D70810">
            <w:pPr>
              <w:jc w:val="both"/>
            </w:pPr>
            <w:r>
              <w:t>Классический стиль   1</w:t>
            </w:r>
            <w:r w:rsidRPr="00FB554B">
              <w:t xml:space="preserve"> км(</w:t>
            </w:r>
            <w:r>
              <w:t>С</w:t>
            </w:r>
            <w:r w:rsidRPr="00FB554B">
              <w:t>)</w:t>
            </w:r>
          </w:p>
        </w:tc>
        <w:tc>
          <w:tcPr>
            <w:tcW w:w="3191" w:type="dxa"/>
          </w:tcPr>
          <w:p w:rsidR="00AB2AB6" w:rsidRPr="00FB554B" w:rsidRDefault="00AB2AB6" w:rsidP="00D70810">
            <w:pPr>
              <w:jc w:val="both"/>
            </w:pPr>
            <w:r>
              <w:t>0310023811 Н</w:t>
            </w:r>
          </w:p>
        </w:tc>
      </w:tr>
      <w:tr w:rsidR="00AB2AB6" w:rsidTr="00606BB1">
        <w:tc>
          <w:tcPr>
            <w:tcW w:w="817" w:type="dxa"/>
          </w:tcPr>
          <w:p w:rsidR="00AB2AB6" w:rsidRPr="00FB554B" w:rsidRDefault="00AB2AB6" w:rsidP="00D70810">
            <w:pPr>
              <w:jc w:val="both"/>
            </w:pPr>
            <w:r w:rsidRPr="00FB554B">
              <w:t xml:space="preserve">    2</w:t>
            </w:r>
          </w:p>
        </w:tc>
        <w:tc>
          <w:tcPr>
            <w:tcW w:w="5563" w:type="dxa"/>
          </w:tcPr>
          <w:p w:rsidR="00AB2AB6" w:rsidRPr="00FB554B" w:rsidRDefault="00AB2AB6" w:rsidP="00D70810">
            <w:pPr>
              <w:jc w:val="both"/>
            </w:pPr>
            <w:r>
              <w:t>Классический</w:t>
            </w:r>
            <w:r w:rsidRPr="00FB554B">
              <w:t xml:space="preserve"> стиль   3 км (</w:t>
            </w:r>
            <w:r>
              <w:t>С</w:t>
            </w:r>
            <w:r w:rsidRPr="00FB554B">
              <w:t>)</w:t>
            </w:r>
          </w:p>
        </w:tc>
        <w:tc>
          <w:tcPr>
            <w:tcW w:w="3191" w:type="dxa"/>
          </w:tcPr>
          <w:p w:rsidR="00AB2AB6" w:rsidRPr="00FB554B" w:rsidRDefault="00AB2AB6" w:rsidP="00D70810">
            <w:pPr>
              <w:jc w:val="both"/>
            </w:pPr>
            <w:r>
              <w:t>03100338</w:t>
            </w:r>
            <w:r w:rsidRPr="00FB554B">
              <w:t>11Н</w:t>
            </w:r>
          </w:p>
        </w:tc>
      </w:tr>
      <w:tr w:rsidR="00AB2AB6" w:rsidTr="00606BB1">
        <w:tc>
          <w:tcPr>
            <w:tcW w:w="817" w:type="dxa"/>
          </w:tcPr>
          <w:p w:rsidR="00AB2AB6" w:rsidRPr="00FB554B" w:rsidRDefault="00AB2AB6" w:rsidP="00D70810">
            <w:pPr>
              <w:jc w:val="both"/>
            </w:pPr>
            <w:r w:rsidRPr="00FB554B">
              <w:t xml:space="preserve">    3</w:t>
            </w:r>
          </w:p>
        </w:tc>
        <w:tc>
          <w:tcPr>
            <w:tcW w:w="5563" w:type="dxa"/>
          </w:tcPr>
          <w:p w:rsidR="00AB2AB6" w:rsidRPr="00FB554B" w:rsidRDefault="00AB2AB6" w:rsidP="00D70810">
            <w:pPr>
              <w:jc w:val="both"/>
            </w:pPr>
            <w:r>
              <w:t xml:space="preserve">Классический </w:t>
            </w:r>
            <w:r w:rsidR="008D12EE">
              <w:t xml:space="preserve"> стиль  </w:t>
            </w:r>
            <w:r w:rsidRPr="00FB554B">
              <w:t>5 км (</w:t>
            </w:r>
            <w:r>
              <w:t>С</w:t>
            </w:r>
            <w:r w:rsidRPr="00FB554B">
              <w:t>)</w:t>
            </w:r>
          </w:p>
        </w:tc>
        <w:tc>
          <w:tcPr>
            <w:tcW w:w="3191" w:type="dxa"/>
          </w:tcPr>
          <w:p w:rsidR="00AB2AB6" w:rsidRPr="00FB554B" w:rsidRDefault="00AB2AB6" w:rsidP="00D70810">
            <w:pPr>
              <w:jc w:val="both"/>
            </w:pPr>
            <w:r>
              <w:t>03100438</w:t>
            </w:r>
            <w:r w:rsidRPr="00FB554B">
              <w:t>11С</w:t>
            </w:r>
          </w:p>
        </w:tc>
      </w:tr>
    </w:tbl>
    <w:p w:rsidR="00AB2AB6" w:rsidRPr="002F39BF" w:rsidRDefault="00AB2AB6" w:rsidP="00D70810">
      <w:pPr>
        <w:jc w:val="both"/>
      </w:pPr>
    </w:p>
    <w:p w:rsidR="00AB2AB6" w:rsidRPr="002B4265" w:rsidRDefault="00AB2AB6" w:rsidP="00D70810">
      <w:pPr>
        <w:jc w:val="both"/>
        <w:rPr>
          <w:b/>
        </w:rPr>
      </w:pPr>
      <w:r>
        <w:rPr>
          <w:b/>
          <w:lang w:val="en-US"/>
        </w:rPr>
        <w:t>YIII</w:t>
      </w:r>
      <w:r>
        <w:rPr>
          <w:b/>
        </w:rPr>
        <w:t>. Требования к участникам и условия их допуска</w:t>
      </w:r>
    </w:p>
    <w:p w:rsidR="00AB2AB6" w:rsidRPr="00A921A2" w:rsidRDefault="00AB2AB6" w:rsidP="00D70810">
      <w:pPr>
        <w:jc w:val="both"/>
        <w:rPr>
          <w:b/>
        </w:rPr>
      </w:pPr>
      <w:r>
        <w:t xml:space="preserve">        К участию в соревнованиях допускаются любители лыжного спорта, имеющие соответствующую подготовку, медицинский допуск к соревнованиям, полис обязательного медицинского страхования. Участие в соревнованиях осуществляется только при наличии договора (оригинал) о страховании от несчастных случаев (т.е. внезапных, непредвиденных случаев, повлекших за собой обращение в ЛПУ, утрату либо смерть застрахованного лица),  который предоставляется в мандатную комиссию на каждого участника.</w:t>
      </w:r>
    </w:p>
    <w:p w:rsidR="00D525F4" w:rsidRDefault="00D525F4" w:rsidP="00D70810">
      <w:pPr>
        <w:jc w:val="both"/>
        <w:rPr>
          <w:b/>
        </w:rPr>
      </w:pPr>
    </w:p>
    <w:p w:rsidR="00AB2AB6" w:rsidRDefault="00AB2AB6" w:rsidP="00D70810">
      <w:pPr>
        <w:jc w:val="both"/>
        <w:rPr>
          <w:b/>
        </w:rPr>
      </w:pPr>
      <w:r>
        <w:rPr>
          <w:b/>
          <w:lang w:val="en-US"/>
        </w:rPr>
        <w:t>IX</w:t>
      </w:r>
      <w:r>
        <w:rPr>
          <w:b/>
        </w:rPr>
        <w:t>. Программа соревнований</w:t>
      </w:r>
    </w:p>
    <w:tbl>
      <w:tblPr>
        <w:tblStyle w:val="a5"/>
        <w:tblW w:w="0" w:type="auto"/>
        <w:tblLook w:val="04A0"/>
      </w:tblPr>
      <w:tblGrid>
        <w:gridCol w:w="959"/>
        <w:gridCol w:w="2268"/>
        <w:gridCol w:w="6344"/>
      </w:tblGrid>
      <w:tr w:rsidR="00AB2AB6" w:rsidTr="00606BB1">
        <w:tc>
          <w:tcPr>
            <w:tcW w:w="959" w:type="dxa"/>
          </w:tcPr>
          <w:p w:rsidR="00AB2AB6" w:rsidRDefault="00AB2AB6" w:rsidP="00D70810">
            <w:pPr>
              <w:jc w:val="both"/>
              <w:rPr>
                <w:b/>
              </w:rPr>
            </w:pPr>
            <w:r>
              <w:rPr>
                <w:b/>
              </w:rPr>
              <w:t xml:space="preserve">  Дата </w:t>
            </w:r>
          </w:p>
        </w:tc>
        <w:tc>
          <w:tcPr>
            <w:tcW w:w="2268" w:type="dxa"/>
          </w:tcPr>
          <w:p w:rsidR="00AB2AB6" w:rsidRDefault="00AB2AB6" w:rsidP="00D70810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Время          </w:t>
            </w:r>
          </w:p>
        </w:tc>
        <w:tc>
          <w:tcPr>
            <w:tcW w:w="6344" w:type="dxa"/>
          </w:tcPr>
          <w:p w:rsidR="00AB2AB6" w:rsidRDefault="00AB2AB6" w:rsidP="00D70810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Программа </w:t>
            </w:r>
          </w:p>
        </w:tc>
      </w:tr>
      <w:tr w:rsidR="00AB2AB6" w:rsidTr="00606BB1">
        <w:tc>
          <w:tcPr>
            <w:tcW w:w="959" w:type="dxa"/>
          </w:tcPr>
          <w:p w:rsidR="00AB2AB6" w:rsidRPr="00C735B6" w:rsidRDefault="00771CC3" w:rsidP="00D70810">
            <w:pPr>
              <w:jc w:val="both"/>
            </w:pPr>
            <w:r>
              <w:t>22</w:t>
            </w:r>
            <w:r w:rsidR="00AB2AB6">
              <w:t>.12</w:t>
            </w:r>
          </w:p>
        </w:tc>
        <w:tc>
          <w:tcPr>
            <w:tcW w:w="2268" w:type="dxa"/>
          </w:tcPr>
          <w:p w:rsidR="00AB2AB6" w:rsidRDefault="00AB2AB6" w:rsidP="00D70810">
            <w:pPr>
              <w:jc w:val="both"/>
            </w:pPr>
            <w:r w:rsidRPr="00C735B6">
              <w:t>9.00 – 10.30</w:t>
            </w:r>
          </w:p>
          <w:p w:rsidR="00AB2AB6" w:rsidRDefault="00AB2AB6" w:rsidP="00D70810">
            <w:pPr>
              <w:jc w:val="both"/>
            </w:pPr>
            <w:r>
              <w:t>10.30</w:t>
            </w:r>
          </w:p>
          <w:p w:rsidR="00AB2AB6" w:rsidRDefault="00AB2AB6" w:rsidP="00D70810">
            <w:pPr>
              <w:jc w:val="both"/>
            </w:pPr>
            <w:r>
              <w:t>11.30</w:t>
            </w:r>
          </w:p>
          <w:p w:rsidR="00AB2AB6" w:rsidRPr="00C735B6" w:rsidRDefault="00AB2AB6" w:rsidP="00D70810">
            <w:pPr>
              <w:jc w:val="both"/>
            </w:pPr>
            <w:r>
              <w:t>12.00</w:t>
            </w:r>
          </w:p>
        </w:tc>
        <w:tc>
          <w:tcPr>
            <w:tcW w:w="6344" w:type="dxa"/>
          </w:tcPr>
          <w:p w:rsidR="00AB2AB6" w:rsidRDefault="00AB2AB6" w:rsidP="00D70810">
            <w:pPr>
              <w:jc w:val="both"/>
            </w:pPr>
            <w:r w:rsidRPr="00C735B6">
              <w:t>Мандатная комиссия</w:t>
            </w:r>
            <w:r>
              <w:t>.</w:t>
            </w:r>
          </w:p>
          <w:p w:rsidR="00AB2AB6" w:rsidRDefault="00AB2AB6" w:rsidP="00D70810">
            <w:pPr>
              <w:jc w:val="both"/>
            </w:pPr>
            <w:r>
              <w:t>Заседание судейской коллегии (жеребьевка).</w:t>
            </w:r>
          </w:p>
          <w:p w:rsidR="00AB2AB6" w:rsidRDefault="00AB2AB6" w:rsidP="00D70810">
            <w:pPr>
              <w:jc w:val="both"/>
            </w:pPr>
            <w:r>
              <w:t>Открытие соревнований.</w:t>
            </w:r>
          </w:p>
          <w:p w:rsidR="00AB2AB6" w:rsidRDefault="00AB2AB6" w:rsidP="00D70810">
            <w:pPr>
              <w:jc w:val="both"/>
            </w:pPr>
            <w:r>
              <w:t xml:space="preserve">Индивидуальная гонка: </w:t>
            </w:r>
          </w:p>
          <w:p w:rsidR="00AB2AB6" w:rsidRDefault="00AB2AB6" w:rsidP="00D70810">
            <w:pPr>
              <w:jc w:val="both"/>
            </w:pPr>
            <w:r>
              <w:rPr>
                <w:b/>
              </w:rPr>
              <w:t>1</w:t>
            </w:r>
            <w:r w:rsidRPr="00C239C7">
              <w:rPr>
                <w:b/>
              </w:rPr>
              <w:t xml:space="preserve"> км (</w:t>
            </w:r>
            <w:r>
              <w:rPr>
                <w:b/>
              </w:rPr>
              <w:t>С</w:t>
            </w:r>
            <w:r w:rsidRPr="00C239C7">
              <w:rPr>
                <w:b/>
              </w:rPr>
              <w:t>)</w:t>
            </w:r>
            <w:r w:rsidR="00642798">
              <w:t xml:space="preserve"> Мальчики, девочки 2008</w:t>
            </w:r>
            <w:r>
              <w:t xml:space="preserve"> г.р. и младше</w:t>
            </w:r>
          </w:p>
          <w:p w:rsidR="00AB2AB6" w:rsidRDefault="00642798" w:rsidP="00D70810">
            <w:pPr>
              <w:jc w:val="both"/>
            </w:pPr>
            <w:r>
              <w:t xml:space="preserve">           Девушки 2006 – 2007</w:t>
            </w:r>
            <w:r w:rsidR="00AB2AB6">
              <w:t xml:space="preserve"> г.р. </w:t>
            </w:r>
          </w:p>
          <w:p w:rsidR="00AB2AB6" w:rsidRDefault="00AB2AB6" w:rsidP="00D70810">
            <w:pPr>
              <w:jc w:val="both"/>
            </w:pPr>
            <w:r>
              <w:t xml:space="preserve">           Женщин</w:t>
            </w:r>
            <w:r w:rsidR="008D12EE">
              <w:t xml:space="preserve">ы 60 </w:t>
            </w:r>
            <w:r>
              <w:t xml:space="preserve"> лет и старше</w:t>
            </w:r>
          </w:p>
          <w:p w:rsidR="00AB2AB6" w:rsidRDefault="00AB2AB6" w:rsidP="00D70810">
            <w:pPr>
              <w:jc w:val="both"/>
            </w:pPr>
            <w:r w:rsidRPr="00C239C7">
              <w:rPr>
                <w:b/>
              </w:rPr>
              <w:t>3 км(</w:t>
            </w:r>
            <w:r>
              <w:rPr>
                <w:b/>
              </w:rPr>
              <w:t>С</w:t>
            </w:r>
            <w:r w:rsidRPr="00C239C7">
              <w:rPr>
                <w:b/>
              </w:rPr>
              <w:t>)</w:t>
            </w:r>
            <w:r w:rsidR="00642798">
              <w:t>Юноши 2006 – 2007</w:t>
            </w:r>
            <w:r>
              <w:t xml:space="preserve"> г.р. </w:t>
            </w:r>
          </w:p>
          <w:p w:rsidR="00AB2AB6" w:rsidRDefault="00642798" w:rsidP="00D70810">
            <w:pPr>
              <w:jc w:val="both"/>
            </w:pPr>
            <w:r>
              <w:t xml:space="preserve">           Девушки 2004 – 2005 г.р., 2002 – 2003</w:t>
            </w:r>
            <w:r w:rsidR="00AB2AB6">
              <w:t xml:space="preserve"> г.р. </w:t>
            </w:r>
          </w:p>
          <w:p w:rsidR="00AB2AB6" w:rsidRDefault="0073456E" w:rsidP="00D70810">
            <w:pPr>
              <w:jc w:val="both"/>
            </w:pPr>
            <w:r>
              <w:t xml:space="preserve">           Юниорки 2000</w:t>
            </w:r>
            <w:r w:rsidR="00642798">
              <w:t>-2001</w:t>
            </w:r>
            <w:r w:rsidR="00AB2AB6">
              <w:t xml:space="preserve"> г.р.</w:t>
            </w:r>
          </w:p>
          <w:p w:rsidR="00AB2AB6" w:rsidRDefault="00AB2AB6" w:rsidP="00D70810">
            <w:pPr>
              <w:jc w:val="both"/>
              <w:rPr>
                <w:b/>
              </w:rPr>
            </w:pPr>
            <w:r>
              <w:t xml:space="preserve">           Женщины до 29 лет</w:t>
            </w:r>
          </w:p>
          <w:p w:rsidR="00AB2AB6" w:rsidRDefault="008D12EE" w:rsidP="00D70810">
            <w:pPr>
              <w:jc w:val="both"/>
            </w:pPr>
            <w:r>
              <w:lastRenderedPageBreak/>
              <w:t>Женщины 30-39, 40-49, 50-</w:t>
            </w:r>
            <w:r w:rsidR="00AB2AB6">
              <w:t xml:space="preserve">59 лет   </w:t>
            </w:r>
          </w:p>
          <w:p w:rsidR="00AB2AB6" w:rsidRDefault="00AB2AB6" w:rsidP="00D70810">
            <w:pPr>
              <w:jc w:val="both"/>
            </w:pPr>
            <w:r>
              <w:t xml:space="preserve">           Мужчин</w:t>
            </w:r>
            <w:r w:rsidR="008D12EE">
              <w:t>ы 60</w:t>
            </w:r>
            <w:r w:rsidR="00642798">
              <w:t>-69, 70</w:t>
            </w:r>
            <w:r>
              <w:t xml:space="preserve"> лет и старше</w:t>
            </w:r>
          </w:p>
          <w:p w:rsidR="00AB2AB6" w:rsidRDefault="00AB2AB6" w:rsidP="00D70810">
            <w:pPr>
              <w:jc w:val="both"/>
            </w:pPr>
            <w:r w:rsidRPr="00C239C7">
              <w:rPr>
                <w:b/>
              </w:rPr>
              <w:t>5 км(</w:t>
            </w:r>
            <w:r>
              <w:rPr>
                <w:b/>
              </w:rPr>
              <w:t>С</w:t>
            </w:r>
            <w:r w:rsidRPr="00C239C7">
              <w:rPr>
                <w:b/>
              </w:rPr>
              <w:t>)</w:t>
            </w:r>
            <w:r w:rsidR="00642798">
              <w:t xml:space="preserve"> Юноши 2004 – 2005 г.р., 2002 – 2003</w:t>
            </w:r>
            <w:r>
              <w:t xml:space="preserve"> г.р.</w:t>
            </w:r>
          </w:p>
          <w:p w:rsidR="00AB2AB6" w:rsidRDefault="0073456E" w:rsidP="00D70810">
            <w:pPr>
              <w:jc w:val="both"/>
            </w:pPr>
            <w:r>
              <w:t xml:space="preserve">           Юниоры 2000</w:t>
            </w:r>
            <w:r w:rsidR="00642798">
              <w:t>-2001</w:t>
            </w:r>
            <w:r w:rsidR="00AB2AB6">
              <w:t xml:space="preserve"> г.р.</w:t>
            </w:r>
          </w:p>
          <w:p w:rsidR="00AB2AB6" w:rsidRDefault="00AB2AB6" w:rsidP="00D70810">
            <w:pPr>
              <w:jc w:val="both"/>
            </w:pPr>
            <w:r>
              <w:t xml:space="preserve">           Мужчины до 29 лет</w:t>
            </w:r>
          </w:p>
          <w:p w:rsidR="00AB2AB6" w:rsidRPr="00C239C7" w:rsidRDefault="008D12EE" w:rsidP="00D70810">
            <w:pPr>
              <w:jc w:val="both"/>
            </w:pPr>
            <w:r>
              <w:t xml:space="preserve">           Мужчины 30-39, 40-49, 50-</w:t>
            </w:r>
            <w:r w:rsidR="00AB2AB6">
              <w:t>59 лет</w:t>
            </w:r>
          </w:p>
        </w:tc>
      </w:tr>
      <w:tr w:rsidR="00AB2AB6" w:rsidTr="00606BB1">
        <w:tc>
          <w:tcPr>
            <w:tcW w:w="959" w:type="dxa"/>
          </w:tcPr>
          <w:p w:rsidR="00AB2AB6" w:rsidRPr="00C735B6" w:rsidRDefault="00AB2AB6" w:rsidP="00D70810">
            <w:pPr>
              <w:jc w:val="both"/>
            </w:pPr>
          </w:p>
        </w:tc>
        <w:tc>
          <w:tcPr>
            <w:tcW w:w="2268" w:type="dxa"/>
          </w:tcPr>
          <w:p w:rsidR="00AB2AB6" w:rsidRPr="00C735B6" w:rsidRDefault="0073456E" w:rsidP="00D70810">
            <w:pPr>
              <w:jc w:val="both"/>
            </w:pPr>
            <w:r>
              <w:t>14.0</w:t>
            </w:r>
            <w:r w:rsidR="00AB2AB6">
              <w:t xml:space="preserve">0 </w:t>
            </w:r>
          </w:p>
        </w:tc>
        <w:tc>
          <w:tcPr>
            <w:tcW w:w="6344" w:type="dxa"/>
          </w:tcPr>
          <w:p w:rsidR="00AB2AB6" w:rsidRPr="00C735B6" w:rsidRDefault="00AB2AB6" w:rsidP="00D70810">
            <w:pPr>
              <w:jc w:val="both"/>
            </w:pPr>
            <w:r>
              <w:t>Закрытие соревнований, награждение победителей и призеров</w:t>
            </w:r>
          </w:p>
        </w:tc>
      </w:tr>
    </w:tbl>
    <w:p w:rsidR="00AB2AB6" w:rsidRPr="000B37AA" w:rsidRDefault="00AB2AB6" w:rsidP="00D70810">
      <w:pPr>
        <w:jc w:val="both"/>
        <w:rPr>
          <w:color w:val="7030A0"/>
        </w:rPr>
      </w:pPr>
    </w:p>
    <w:p w:rsidR="00AB2AB6" w:rsidRPr="00E9553B" w:rsidRDefault="00AB2AB6" w:rsidP="00D70810">
      <w:pPr>
        <w:jc w:val="both"/>
        <w:rPr>
          <w:b/>
        </w:rPr>
      </w:pPr>
      <w:r w:rsidRPr="00E9553B">
        <w:rPr>
          <w:b/>
          <w:lang w:val="en-US"/>
        </w:rPr>
        <w:t>X</w:t>
      </w:r>
      <w:r w:rsidRPr="00E9553B">
        <w:rPr>
          <w:b/>
        </w:rPr>
        <w:t>. Условия подведения итогов</w:t>
      </w:r>
    </w:p>
    <w:p w:rsidR="00AB2AB6" w:rsidRDefault="00AB2AB6" w:rsidP="00D70810">
      <w:pPr>
        <w:jc w:val="both"/>
      </w:pPr>
      <w:r>
        <w:t xml:space="preserve">     Личное первенство определяется по лучшему результату в индивидуальных дисциплинах в каждой возрастной группе.</w:t>
      </w:r>
    </w:p>
    <w:p w:rsidR="00AB2AB6" w:rsidRDefault="00AB2AB6" w:rsidP="00D70810">
      <w:pPr>
        <w:jc w:val="both"/>
      </w:pPr>
    </w:p>
    <w:p w:rsidR="00AB2AB6" w:rsidRDefault="00AB2AB6" w:rsidP="00D70810">
      <w:pPr>
        <w:jc w:val="both"/>
        <w:rPr>
          <w:b/>
        </w:rPr>
      </w:pPr>
      <w:r w:rsidRPr="00E9553B">
        <w:rPr>
          <w:b/>
        </w:rPr>
        <w:t>Х</w:t>
      </w:r>
      <w:r>
        <w:rPr>
          <w:b/>
          <w:lang w:val="en-US"/>
        </w:rPr>
        <w:t>I</w:t>
      </w:r>
      <w:r w:rsidRPr="00E9553B">
        <w:rPr>
          <w:b/>
        </w:rPr>
        <w:t xml:space="preserve">. Награждение </w:t>
      </w:r>
    </w:p>
    <w:p w:rsidR="00AB2AB6" w:rsidRPr="00B044D7" w:rsidRDefault="00AB2AB6" w:rsidP="00D70810">
      <w:pPr>
        <w:jc w:val="both"/>
        <w:rPr>
          <w:color w:val="FF0000"/>
        </w:rPr>
      </w:pPr>
      <w:r>
        <w:t xml:space="preserve">    Победители и призеры в каждой возрастной группе наг</w:t>
      </w:r>
      <w:r w:rsidR="008D12EE">
        <w:t>раждаются грамотами и медалями</w:t>
      </w:r>
      <w:r>
        <w:t>.</w:t>
      </w:r>
    </w:p>
    <w:p w:rsidR="00AB2AB6" w:rsidRPr="00AB2AC9" w:rsidRDefault="00AB2AB6" w:rsidP="00D70810">
      <w:pPr>
        <w:jc w:val="both"/>
      </w:pPr>
    </w:p>
    <w:p w:rsidR="00AB2AB6" w:rsidRDefault="00AB2AB6" w:rsidP="00D70810">
      <w:pPr>
        <w:jc w:val="both"/>
        <w:rPr>
          <w:b/>
        </w:rPr>
      </w:pPr>
      <w:r w:rsidRPr="004C38EE">
        <w:rPr>
          <w:b/>
          <w:lang w:val="en-US"/>
        </w:rPr>
        <w:t>XII</w:t>
      </w:r>
      <w:r w:rsidRPr="004C38EE">
        <w:rPr>
          <w:b/>
        </w:rPr>
        <w:t>. Условия приема участников соревнований и подача заявок</w:t>
      </w:r>
    </w:p>
    <w:p w:rsidR="00AB2AB6" w:rsidRPr="00E05958" w:rsidRDefault="00AB2AB6" w:rsidP="00D70810">
      <w:pPr>
        <w:jc w:val="both"/>
      </w:pPr>
      <w:r w:rsidRPr="00454624">
        <w:t>Заявки на участие в соревнованиях</w:t>
      </w:r>
      <w:r>
        <w:t>, з</w:t>
      </w:r>
      <w:r w:rsidR="0078761B">
        <w:t>аверенные</w:t>
      </w:r>
      <w:r w:rsidR="00771CC3">
        <w:t xml:space="preserve"> врачом, принимаются  22.12.2019</w:t>
      </w:r>
      <w:r>
        <w:t xml:space="preserve"> г. до 10.30. Предварительные заявки на участие в соревнованиях при</w:t>
      </w:r>
      <w:r w:rsidR="008D12EE">
        <w:t>н</w:t>
      </w:r>
      <w:r w:rsidR="00771CC3">
        <w:t>имаются в электронном виде до 21 декабря 2019</w:t>
      </w:r>
      <w:r>
        <w:t xml:space="preserve">года на электронный адрес: </w:t>
      </w:r>
      <w:hyperlink r:id="rId5" w:history="1">
        <w:r w:rsidRPr="000B37AA">
          <w:rPr>
            <w:rStyle w:val="a3"/>
            <w:b/>
            <w:color w:val="0070C0"/>
            <w:lang w:val="en-US"/>
          </w:rPr>
          <w:t>ronkinru</w:t>
        </w:r>
        <w:r w:rsidRPr="000B37AA">
          <w:rPr>
            <w:rStyle w:val="a3"/>
            <w:b/>
            <w:color w:val="0070C0"/>
          </w:rPr>
          <w:t>@</w:t>
        </w:r>
        <w:r w:rsidRPr="000B37AA">
          <w:rPr>
            <w:rStyle w:val="a3"/>
            <w:b/>
            <w:color w:val="0070C0"/>
            <w:lang w:val="en-US"/>
          </w:rPr>
          <w:t>el</w:t>
        </w:r>
        <w:r w:rsidRPr="000B37AA">
          <w:rPr>
            <w:rStyle w:val="a3"/>
            <w:b/>
            <w:color w:val="0070C0"/>
          </w:rPr>
          <w:t>.</w:t>
        </w:r>
        <w:r w:rsidRPr="000B37AA">
          <w:rPr>
            <w:rStyle w:val="a3"/>
            <w:b/>
            <w:color w:val="0070C0"/>
            <w:lang w:val="en-US"/>
          </w:rPr>
          <w:t>ru</w:t>
        </w:r>
      </w:hyperlink>
      <w:r w:rsidRPr="000B37AA">
        <w:rPr>
          <w:color w:val="0070C0"/>
        </w:rPr>
        <w:t>.</w:t>
      </w:r>
      <w:r w:rsidR="0078761B" w:rsidRPr="000B37AA">
        <w:rPr>
          <w:color w:val="0070C0"/>
        </w:rPr>
        <w:t>, 9022632013@mail.</w:t>
      </w:r>
      <w:r w:rsidR="0078761B" w:rsidRPr="000B37AA">
        <w:rPr>
          <w:color w:val="0070C0"/>
          <w:lang w:val="en-US"/>
        </w:rPr>
        <w:t>ru</w:t>
      </w:r>
      <w:r w:rsidR="000B37AA">
        <w:t>.</w:t>
      </w:r>
      <w:r>
        <w:t>Участники, не успевшие зарегистрироваться до 10.30 в день старта, к участию в соревнованиях не допускаются.</w:t>
      </w:r>
    </w:p>
    <w:p w:rsidR="00AB2AB6" w:rsidRPr="004C38EE" w:rsidRDefault="00AB2AB6" w:rsidP="00D70810">
      <w:pPr>
        <w:jc w:val="both"/>
      </w:pPr>
    </w:p>
    <w:p w:rsidR="00AB2AB6" w:rsidRPr="00B7096A" w:rsidRDefault="00AB2AB6" w:rsidP="00D70810">
      <w:pPr>
        <w:jc w:val="both"/>
        <w:rPr>
          <w:b/>
        </w:rPr>
      </w:pPr>
      <w:r w:rsidRPr="00B7096A">
        <w:rPr>
          <w:b/>
        </w:rPr>
        <w:t>Настоящее Положение является вызовом на соревнования.</w:t>
      </w:r>
    </w:p>
    <w:p w:rsidR="00205E70" w:rsidRDefault="00205E70" w:rsidP="00D70810">
      <w:pPr>
        <w:jc w:val="both"/>
      </w:pPr>
    </w:p>
    <w:sectPr w:rsidR="00205E70" w:rsidSect="00495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F2AE8"/>
    <w:multiLevelType w:val="hybridMultilevel"/>
    <w:tmpl w:val="EA462308"/>
    <w:lvl w:ilvl="0" w:tplc="536EF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20BF"/>
    <w:rsid w:val="000B37AA"/>
    <w:rsid w:val="000B4ABA"/>
    <w:rsid w:val="000E3140"/>
    <w:rsid w:val="00173EC3"/>
    <w:rsid w:val="00205E70"/>
    <w:rsid w:val="0022561E"/>
    <w:rsid w:val="002C2AC3"/>
    <w:rsid w:val="002E4E81"/>
    <w:rsid w:val="003B1121"/>
    <w:rsid w:val="004174F2"/>
    <w:rsid w:val="00444F18"/>
    <w:rsid w:val="00475EF8"/>
    <w:rsid w:val="00495B4E"/>
    <w:rsid w:val="004A3D9A"/>
    <w:rsid w:val="005A5593"/>
    <w:rsid w:val="006356DC"/>
    <w:rsid w:val="00642798"/>
    <w:rsid w:val="00660888"/>
    <w:rsid w:val="006C56A2"/>
    <w:rsid w:val="006F04CE"/>
    <w:rsid w:val="0073456E"/>
    <w:rsid w:val="00771CC3"/>
    <w:rsid w:val="0078761B"/>
    <w:rsid w:val="00896261"/>
    <w:rsid w:val="008C503C"/>
    <w:rsid w:val="008D12EE"/>
    <w:rsid w:val="008E20BF"/>
    <w:rsid w:val="00970E0D"/>
    <w:rsid w:val="00AB2AB6"/>
    <w:rsid w:val="00B85EF7"/>
    <w:rsid w:val="00CA1E6B"/>
    <w:rsid w:val="00D525F4"/>
    <w:rsid w:val="00D537DF"/>
    <w:rsid w:val="00D610C3"/>
    <w:rsid w:val="00D70810"/>
    <w:rsid w:val="00E65015"/>
    <w:rsid w:val="00EE1A98"/>
    <w:rsid w:val="00F71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2A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2AB6"/>
    <w:pPr>
      <w:ind w:left="720"/>
      <w:contextualSpacing/>
    </w:pPr>
  </w:style>
  <w:style w:type="table" w:styleId="a5">
    <w:name w:val="Table Grid"/>
    <w:basedOn w:val="a1"/>
    <w:uiPriority w:val="59"/>
    <w:rsid w:val="00AB2A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2A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2AB6"/>
    <w:pPr>
      <w:ind w:left="720"/>
      <w:contextualSpacing/>
    </w:pPr>
  </w:style>
  <w:style w:type="table" w:styleId="a5">
    <w:name w:val="Table Grid"/>
    <w:basedOn w:val="a1"/>
    <w:uiPriority w:val="59"/>
    <w:rsid w:val="00AB2A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nkinru@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2018-11-29T04:36:00Z</cp:lastPrinted>
  <dcterms:created xsi:type="dcterms:W3CDTF">2019-12-17T07:22:00Z</dcterms:created>
  <dcterms:modified xsi:type="dcterms:W3CDTF">2019-12-17T07:22:00Z</dcterms:modified>
</cp:coreProperties>
</file>